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CF" w:rsidRDefault="009B77CF" w:rsidP="009B77CF">
      <w:pPr>
        <w:shd w:val="clear" w:color="auto" w:fill="F5F5F5"/>
        <w:spacing w:after="0" w:line="317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ПАМЯТКА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</w:t>
      </w:r>
      <w:proofErr w:type="gramEnd"/>
    </w:p>
    <w:p w:rsidR="009B77CF" w:rsidRDefault="009B77CF" w:rsidP="009B77CF">
      <w:pPr>
        <w:shd w:val="clear" w:color="auto" w:fill="F5F5F5"/>
        <w:spacing w:after="0" w:line="317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ПОЖАРНОЙ БЕЗОПАСНОСТИ</w:t>
      </w:r>
    </w:p>
    <w:p w:rsidR="009B77CF" w:rsidRDefault="009B77CF" w:rsidP="009B77CF">
      <w:pPr>
        <w:shd w:val="clear" w:color="auto" w:fill="F5F5F5"/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B77CF" w:rsidRDefault="009B77CF" w:rsidP="009B77CF">
      <w:pPr>
        <w:shd w:val="clear" w:color="auto" w:fill="F5F5F5"/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B77CF" w:rsidRPr="009B77CF" w:rsidRDefault="009B77CF" w:rsidP="009B77CF">
      <w:pPr>
        <w:shd w:val="clear" w:color="auto" w:fill="F5F5F5"/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77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 наступлением новогодних праздников возрастает опасность пожаров и </w:t>
      </w:r>
      <w:r w:rsidRPr="009B77C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травматизма людей из-за неосторожного обращения и использования </w:t>
      </w:r>
      <w:r w:rsidRPr="009B77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пиротехнических средств, нарушений правил установки елок и подключения </w:t>
      </w:r>
      <w:r w:rsidRPr="009B77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электрических гирлянд. Страдают как дети, так и взрослые. Наиболее типичные </w:t>
      </w:r>
      <w:r w:rsidRPr="009B77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последствия неосторожного обращения и использования пиротехнических средств -</w:t>
      </w:r>
      <w:r w:rsidR="00C474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B77C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это ожог рук, ног, лица, а также травмы.</w:t>
      </w:r>
      <w:bookmarkStart w:id="0" w:name="_GoBack"/>
      <w:bookmarkEnd w:id="0"/>
    </w:p>
    <w:p w:rsidR="009B77CF" w:rsidRPr="009B77CF" w:rsidRDefault="009B77CF" w:rsidP="009B77CF">
      <w:pPr>
        <w:shd w:val="clear" w:color="auto" w:fill="F5F5F5"/>
        <w:spacing w:after="0" w:line="317" w:lineRule="atLeast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77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Чтобы беда не пришла в ваш дом, необходимо выполнять следующие правила:</w:t>
      </w:r>
    </w:p>
    <w:p w:rsidR="009B77CF" w:rsidRPr="009B77CF" w:rsidRDefault="009B77CF" w:rsidP="009B77CF">
      <w:pPr>
        <w:shd w:val="clear" w:color="auto" w:fill="F5F5F5"/>
        <w:spacing w:after="0" w:line="317" w:lineRule="atLeast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77C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устанавливать елку на устойчивой подставке;</w:t>
      </w:r>
    </w:p>
    <w:p w:rsidR="009B77CF" w:rsidRPr="009B77CF" w:rsidRDefault="009B77CF" w:rsidP="009B77CF">
      <w:pPr>
        <w:shd w:val="clear" w:color="auto" w:fill="F5F5F5"/>
        <w:spacing w:after="0" w:line="317" w:lineRule="atLeast"/>
        <w:ind w:right="19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7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использовать для украшения елки легковоспламеняющиеся игрушки, вату, </w:t>
      </w:r>
      <w:r w:rsidRPr="009B77C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свечи, бумагу;</w:t>
      </w:r>
    </w:p>
    <w:p w:rsidR="009B77CF" w:rsidRPr="009B77CF" w:rsidRDefault="009B77CF" w:rsidP="009B77CF">
      <w:pPr>
        <w:shd w:val="clear" w:color="auto" w:fill="F5F5F5"/>
        <w:spacing w:after="0" w:line="317" w:lineRule="atLeast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77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не устанавливать елку вблизи отопительных приборов и </w:t>
      </w:r>
      <w:proofErr w:type="gramStart"/>
      <w:r w:rsidRPr="009B77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путях</w:t>
      </w:r>
      <w:proofErr w:type="gramEnd"/>
      <w:r w:rsidRPr="009B77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эвакуации людей;</w:t>
      </w:r>
    </w:p>
    <w:p w:rsidR="009B77CF" w:rsidRPr="009B77CF" w:rsidRDefault="009B77CF" w:rsidP="009B77CF">
      <w:pPr>
        <w:shd w:val="clear" w:color="auto" w:fill="F5F5F5"/>
        <w:spacing w:after="0" w:line="317" w:lineRule="atLeast"/>
        <w:ind w:right="1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7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использования в помещениях,  вблизи елки,  бенгальских огней, </w:t>
      </w:r>
      <w:r w:rsidRPr="009B77C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пиротехнических средств;</w:t>
      </w:r>
    </w:p>
    <w:p w:rsidR="009B77CF" w:rsidRPr="009B77CF" w:rsidRDefault="009B77CF" w:rsidP="009B77CF">
      <w:pPr>
        <w:shd w:val="clear" w:color="auto" w:fill="F5F5F5"/>
        <w:spacing w:after="0" w:line="317" w:lineRule="atLeast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77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не разрешать детям самостоятельно включать на елке </w:t>
      </w:r>
      <w:proofErr w:type="spellStart"/>
      <w:r w:rsidRPr="009B77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электрогирлянды</w:t>
      </w:r>
      <w:proofErr w:type="spellEnd"/>
      <w:r w:rsidRPr="009B77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9B77CF" w:rsidRPr="009B77CF" w:rsidRDefault="009B77CF" w:rsidP="009B77CF">
      <w:pPr>
        <w:shd w:val="clear" w:color="auto" w:fill="F5F5F5"/>
        <w:spacing w:after="0" w:line="317" w:lineRule="atLeast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77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не оставлять без присмотра включенные в электрическую сеть электроприборы;</w:t>
      </w:r>
    </w:p>
    <w:p w:rsidR="009B77CF" w:rsidRPr="009B77CF" w:rsidRDefault="009B77CF" w:rsidP="009B77CF">
      <w:pPr>
        <w:shd w:val="clear" w:color="auto" w:fill="F5F5F5"/>
        <w:spacing w:after="0" w:line="317" w:lineRule="atLeast"/>
        <w:ind w:right="2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77C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электрические гирлянды должны быть заводского  изготовления  и  полностью </w:t>
      </w:r>
      <w:r w:rsidRPr="009B77C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исправные.</w:t>
      </w:r>
    </w:p>
    <w:p w:rsidR="009B77CF" w:rsidRPr="009B77CF" w:rsidRDefault="009B77CF" w:rsidP="009B77CF">
      <w:pPr>
        <w:shd w:val="clear" w:color="auto" w:fill="F5F5F5"/>
        <w:spacing w:after="0" w:line="317" w:lineRule="atLeast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77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случае пожара немедленно вызвать пожарную охрану по телефону «01»,</w:t>
      </w:r>
    </w:p>
    <w:p w:rsidR="009B77CF" w:rsidRPr="009B77CF" w:rsidRDefault="009B77CF" w:rsidP="009B77CF">
      <w:pPr>
        <w:shd w:val="clear" w:color="auto" w:fill="F5F5F5"/>
        <w:spacing w:after="0" w:line="317" w:lineRule="atLeast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77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принять меры по эвакуации людей и тушению пожара подручными средствами;</w:t>
      </w:r>
    </w:p>
    <w:p w:rsidR="009B77CF" w:rsidRPr="009B77CF" w:rsidRDefault="009B77CF" w:rsidP="009B77CF">
      <w:pPr>
        <w:shd w:val="clear" w:color="auto" w:fill="F5F5F5"/>
        <w:spacing w:after="0" w:line="341" w:lineRule="atLeast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77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отключить от электрической сети бытовые электроприборы - гирлянды, телевизор </w:t>
      </w:r>
      <w:r w:rsidRPr="009B77C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 др.;</w:t>
      </w:r>
    </w:p>
    <w:p w:rsidR="009B77CF" w:rsidRPr="009B77CF" w:rsidRDefault="009B77CF" w:rsidP="009B77CF">
      <w:pPr>
        <w:shd w:val="clear" w:color="auto" w:fill="F5F5F5"/>
        <w:spacing w:after="0" w:line="317" w:lineRule="atLeast"/>
        <w:ind w:right="3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77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при загорании искусственной елки нельзя браться за нее руками, следует накинуть </w:t>
      </w:r>
      <w:r w:rsidRPr="009B77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 нее плотное одеяло или кошму;</w:t>
      </w:r>
    </w:p>
    <w:p w:rsidR="009B77CF" w:rsidRPr="009B77CF" w:rsidRDefault="009B77CF" w:rsidP="009B77CF">
      <w:pPr>
        <w:shd w:val="clear" w:color="auto" w:fill="F5F5F5"/>
        <w:spacing w:after="0" w:line="317" w:lineRule="atLeast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77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указать место пожара прибывшим пожарным подразделениям.</w:t>
      </w:r>
    </w:p>
    <w:p w:rsidR="009B77CF" w:rsidRPr="009B77CF" w:rsidRDefault="009B77CF" w:rsidP="009B77CF">
      <w:pPr>
        <w:shd w:val="clear" w:color="auto" w:fill="F5F5F5"/>
        <w:spacing w:after="0" w:line="317" w:lineRule="atLeast"/>
        <w:ind w:right="43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77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Если Вы решили в новогодние праздники использовать пиротехнические </w:t>
      </w:r>
      <w:r w:rsidRPr="009B77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средства, запомните правила их применения:</w:t>
      </w:r>
    </w:p>
    <w:p w:rsidR="009B77CF" w:rsidRPr="009B77CF" w:rsidRDefault="009B77CF" w:rsidP="009B77CF">
      <w:pPr>
        <w:shd w:val="clear" w:color="auto" w:fill="F5F5F5"/>
        <w:spacing w:after="0" w:line="317" w:lineRule="atLeast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77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не пользуйтесь пиротехникой дома;</w:t>
      </w:r>
    </w:p>
    <w:p w:rsidR="009B77CF" w:rsidRPr="009B77CF" w:rsidRDefault="009B77CF" w:rsidP="009B77CF">
      <w:pPr>
        <w:shd w:val="clear" w:color="auto" w:fill="F5F5F5"/>
        <w:spacing w:after="0" w:line="317" w:lineRule="atLeast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77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не запускайте фейерверки через форточки и с балкона;</w:t>
      </w:r>
    </w:p>
    <w:p w:rsidR="009B77CF" w:rsidRPr="009B77CF" w:rsidRDefault="009B77CF" w:rsidP="009B77CF">
      <w:pPr>
        <w:shd w:val="clear" w:color="auto" w:fill="F5F5F5"/>
        <w:spacing w:after="0" w:line="317" w:lineRule="atLeast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77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не бросайте петарды в окна квартир, подъезды жилых домов, лифты;</w:t>
      </w:r>
    </w:p>
    <w:p w:rsidR="009B77CF" w:rsidRPr="009B77CF" w:rsidRDefault="009B77CF" w:rsidP="009B77CF">
      <w:pPr>
        <w:shd w:val="clear" w:color="auto" w:fill="F5F5F5"/>
        <w:spacing w:after="0" w:line="317" w:lineRule="atLeast"/>
        <w:ind w:right="6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7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бросайте петарды в толпу людей, под ноги, в карманы и капюшоны верхней </w:t>
      </w:r>
      <w:r w:rsidRPr="009B77C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одежды и т. д.;</w:t>
      </w:r>
    </w:p>
    <w:p w:rsidR="009B77CF" w:rsidRPr="009B77CF" w:rsidRDefault="009B77CF" w:rsidP="009B77CF">
      <w:pPr>
        <w:shd w:val="clear" w:color="auto" w:fill="F5F5F5"/>
        <w:spacing w:after="0" w:line="317" w:lineRule="atLeast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77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не направляйте фейерверки в сторону людей;</w:t>
      </w:r>
    </w:p>
    <w:p w:rsidR="009B77CF" w:rsidRPr="009B77CF" w:rsidRDefault="009B77CF" w:rsidP="009B77CF">
      <w:pPr>
        <w:shd w:val="clear" w:color="auto" w:fill="F5F5F5"/>
        <w:spacing w:after="0" w:line="317" w:lineRule="atLeast"/>
        <w:ind w:right="6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7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проводите фейерверк ближе 20 метров от животных, проводов, зданий и </w:t>
      </w:r>
      <w:r w:rsidRPr="009B77C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деревьев.</w:t>
      </w:r>
    </w:p>
    <w:p w:rsidR="005724FF" w:rsidRDefault="005724FF"/>
    <w:p w:rsidR="009B77CF" w:rsidRDefault="009B77CF"/>
    <w:p w:rsidR="009B77CF" w:rsidRDefault="009B77CF" w:rsidP="009B77C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9528F">
        <w:rPr>
          <w:b/>
        </w:rPr>
        <w:t>ОНД Фрунзенского района УНД ГУ МЧС России по г. Санкт-Петербургу</w:t>
      </w:r>
      <w:r>
        <w:rPr>
          <w:b/>
        </w:rPr>
        <w:t>;</w:t>
      </w:r>
    </w:p>
    <w:p w:rsidR="009B77CF" w:rsidRDefault="009B77CF" w:rsidP="009B77CF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</w:rPr>
        <w:t>Фрунзенское отделение Санкт-Петербургского отделения Общероссийская общественная организация « Всероссийское добровольное пожарное общество»</w:t>
      </w:r>
    </w:p>
    <w:p w:rsidR="009B77CF" w:rsidRDefault="009B77CF"/>
    <w:sectPr w:rsidR="009B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CF"/>
    <w:rsid w:val="005724FF"/>
    <w:rsid w:val="009B77CF"/>
    <w:rsid w:val="00C4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7CF"/>
  </w:style>
  <w:style w:type="paragraph" w:styleId="a3">
    <w:name w:val="Normal (Web)"/>
    <w:basedOn w:val="a"/>
    <w:uiPriority w:val="99"/>
    <w:unhideWhenUsed/>
    <w:rsid w:val="009B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7CF"/>
  </w:style>
  <w:style w:type="paragraph" w:styleId="a3">
    <w:name w:val="Normal (Web)"/>
    <w:basedOn w:val="a"/>
    <w:uiPriority w:val="99"/>
    <w:unhideWhenUsed/>
    <w:rsid w:val="009B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2013-12-04T12:54:00Z</cp:lastPrinted>
  <dcterms:created xsi:type="dcterms:W3CDTF">2013-12-04T12:52:00Z</dcterms:created>
  <dcterms:modified xsi:type="dcterms:W3CDTF">2013-12-09T07:01:00Z</dcterms:modified>
</cp:coreProperties>
</file>